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647BB04C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3C0E1B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F26C63">
        <w:rPr>
          <w:rFonts w:cs="Arial"/>
          <w:color w:val="365F91" w:themeColor="accent1" w:themeShade="BF"/>
          <w:sz w:val="22"/>
          <w:szCs w:val="22"/>
        </w:rPr>
        <w:t>3 do umowy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33820776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F26C63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>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>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.IW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26178793" w14:textId="6535E358" w:rsidR="00F26C63" w:rsidRDefault="009A6D23" w:rsidP="00F26C63">
      <w:pPr>
        <w:spacing w:before="0" w:after="0"/>
        <w:jc w:val="both"/>
        <w:rPr>
          <w:rFonts w:cs="Arial"/>
          <w:b/>
          <w:color w:val="365F91" w:themeColor="accent1" w:themeShade="BF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której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przedmiotem jest </w:t>
      </w:r>
      <w:bookmarkStart w:id="1" w:name="_GoBack"/>
      <w:r w:rsidR="00F26C63" w:rsidRPr="00147CF9">
        <w:rPr>
          <w:rFonts w:cs="Arial"/>
          <w:b/>
          <w:color w:val="365F91" w:themeColor="accent1" w:themeShade="BF"/>
          <w:sz w:val="22"/>
          <w:szCs w:val="22"/>
        </w:rPr>
        <w:t xml:space="preserve">„Wykonanie monitoringu stanowisk miejsc rozrodu </w:t>
      </w:r>
      <w:r w:rsidR="00147CF9" w:rsidRPr="00147CF9">
        <w:rPr>
          <w:rFonts w:cs="Arial"/>
          <w:b/>
          <w:color w:val="365F91" w:themeColor="accent1" w:themeShade="BF"/>
          <w:sz w:val="22"/>
          <w:szCs w:val="22"/>
        </w:rPr>
        <w:br/>
      </w:r>
      <w:r w:rsidR="00F26C63" w:rsidRPr="00147CF9">
        <w:rPr>
          <w:rFonts w:cs="Arial"/>
          <w:b/>
          <w:color w:val="365F91" w:themeColor="accent1" w:themeShade="BF"/>
          <w:sz w:val="22"/>
          <w:szCs w:val="22"/>
        </w:rPr>
        <w:t>i regularnego przebywania ptaków chronionych objętych ochroną strefową na terenie województwa pomorskiego w sezonie lęgowym 2021 roku”</w:t>
      </w:r>
      <w:bookmarkEnd w:id="1"/>
    </w:p>
    <w:p w14:paraId="139A0DC3" w14:textId="1F6FFBB1" w:rsidR="000F2AFB" w:rsidRPr="00F26C63" w:rsidRDefault="009A6D23" w:rsidP="00A96060">
      <w:pPr>
        <w:spacing w:before="0" w:after="0"/>
        <w:jc w:val="both"/>
        <w:rPr>
          <w:rFonts w:cs="Arial"/>
          <w:b/>
          <w:color w:val="365F91" w:themeColor="accent1" w:themeShade="BF"/>
        </w:rPr>
      </w:pPr>
      <w:r w:rsidRPr="002F46F9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2F46F9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proofErr w:type="gramStart"/>
      <w:r w:rsidRPr="002F46F9">
        <w:rPr>
          <w:color w:val="0F243E" w:themeColor="text2" w:themeShade="80"/>
          <w:sz w:val="22"/>
          <w:szCs w:val="22"/>
        </w:rPr>
        <w:t>i</w:t>
      </w:r>
      <w:proofErr w:type="gramEnd"/>
      <w:r w:rsidRPr="002F46F9">
        <w:rPr>
          <w:color w:val="0F243E" w:themeColor="text2" w:themeShade="80"/>
          <w:sz w:val="22"/>
          <w:szCs w:val="22"/>
        </w:rPr>
        <w:t>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64AB966B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F26C63">
        <w:rPr>
          <w:rFonts w:cs="Arial"/>
          <w:b/>
          <w:bCs/>
          <w:color w:val="365F91" w:themeColor="accent1" w:themeShade="BF"/>
          <w:sz w:val="22"/>
          <w:szCs w:val="22"/>
        </w:rPr>
        <w:t>OI.I.261.2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F26C63">
        <w:rPr>
          <w:rFonts w:cs="Arial"/>
          <w:b/>
          <w:bCs/>
          <w:color w:val="365F91" w:themeColor="accent1" w:themeShade="BF"/>
          <w:sz w:val="22"/>
          <w:szCs w:val="22"/>
        </w:rPr>
        <w:t>21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F26C63">
        <w:rPr>
          <w:rFonts w:cs="Arial"/>
          <w:b/>
          <w:bCs/>
          <w:color w:val="365F91" w:themeColor="accent1" w:themeShade="BF"/>
          <w:sz w:val="22"/>
          <w:szCs w:val="22"/>
        </w:rPr>
        <w:t>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.IW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0DBAF22D" w14:textId="2F22D480" w:rsidR="008C45BD" w:rsidRPr="00DD34C5" w:rsidRDefault="00DD34C5" w:rsidP="00DD34C5">
      <w:pPr>
        <w:pStyle w:val="Tekstpodstawowy1"/>
        <w:jc w:val="righ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DD34C5">
        <w:rPr>
          <w:rFonts w:cs="Arial"/>
          <w:i w:val="0"/>
          <w:color w:val="365F91" w:themeColor="accent1" w:themeShade="BF"/>
          <w:sz w:val="22"/>
          <w:szCs w:val="22"/>
        </w:rPr>
        <w:t>Załącznik nr 3a do umowy</w:t>
      </w:r>
    </w:p>
    <w:p w14:paraId="57E9578D" w14:textId="77777777" w:rsidR="008C45BD" w:rsidRPr="002F46F9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2115BD2F" w14:textId="77777777" w:rsidR="00F26C63" w:rsidRDefault="008C45BD" w:rsidP="00F26C63">
      <w:pPr>
        <w:spacing w:before="0" w:after="0"/>
        <w:jc w:val="both"/>
        <w:rPr>
          <w:rFonts w:cs="Arial"/>
          <w:b/>
          <w:color w:val="365F91" w:themeColor="accent1" w:themeShade="BF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, </w:t>
      </w:r>
      <w:proofErr w:type="gramStart"/>
      <w:r w:rsidR="009A6D23" w:rsidRPr="002F46F9">
        <w:rPr>
          <w:rFonts w:cs="Arial"/>
          <w:color w:val="0F243E" w:themeColor="text2" w:themeShade="80"/>
          <w:sz w:val="22"/>
          <w:szCs w:val="22"/>
        </w:rPr>
        <w:t>której</w:t>
      </w:r>
      <w:proofErr w:type="gramEnd"/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 przedmiotem jest </w:t>
      </w:r>
      <w:r w:rsidR="00F26C63" w:rsidRPr="00F26C63">
        <w:rPr>
          <w:rFonts w:cs="Arial"/>
          <w:b/>
          <w:color w:val="365F91" w:themeColor="accent1" w:themeShade="BF"/>
          <w:sz w:val="22"/>
          <w:szCs w:val="22"/>
        </w:rPr>
        <w:t>„Wykonanie monitoringu stanowisk miejsc rozrodu i regularnego przebywania ptaków chronionych objętych ochroną strefową na terenie województwa pomorskiego w sezonie lęgowym 2021 roku”</w:t>
      </w:r>
    </w:p>
    <w:p w14:paraId="7D7A05AD" w14:textId="6FB8D6CF" w:rsidR="008C45BD" w:rsidRPr="002F46F9" w:rsidRDefault="008C45BD" w:rsidP="00A96060">
      <w:pPr>
        <w:jc w:val="both"/>
        <w:rPr>
          <w:rFonts w:cs="Arial"/>
          <w:color w:val="0F243E" w:themeColor="text2" w:themeShade="80"/>
          <w:sz w:val="22"/>
          <w:szCs w:val="22"/>
        </w:rPr>
      </w:pPr>
    </w:p>
    <w:p w14:paraId="4D38A71F" w14:textId="21EDC639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wykonanie przedmiotu umowy</w:t>
      </w:r>
      <w:r w:rsidR="00DD34C5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 bez wad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7B03BF87" w14:textId="77777777" w:rsidR="00C84F9E" w:rsidRDefault="00C84F9E" w:rsidP="008C45BD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</w:p>
    <w:p w14:paraId="39DA474F" w14:textId="77777777" w:rsidR="00DD34C5" w:rsidRDefault="00DD34C5" w:rsidP="008C45BD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</w:p>
    <w:p w14:paraId="05EE69EF" w14:textId="77777777" w:rsidR="00DD34C5" w:rsidRDefault="00DD34C5" w:rsidP="008C45BD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</w:p>
    <w:p w14:paraId="2662AD33" w14:textId="77777777" w:rsidR="00DD34C5" w:rsidRDefault="00DD34C5" w:rsidP="008C45BD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</w:p>
    <w:p w14:paraId="329B39EC" w14:textId="77777777" w:rsidR="00DD34C5" w:rsidRDefault="00DD34C5" w:rsidP="008C45BD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</w:p>
    <w:p w14:paraId="0809D5A6" w14:textId="77777777" w:rsidR="00DD34C5" w:rsidRPr="002F46F9" w:rsidRDefault="00DD34C5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47CF9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D34C5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26C63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45E3D-AA0D-4AEB-AE2E-0A1988ED0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12</cp:revision>
  <cp:lastPrinted>2020-02-07T10:24:00Z</cp:lastPrinted>
  <dcterms:created xsi:type="dcterms:W3CDTF">2020-11-27T08:04:00Z</dcterms:created>
  <dcterms:modified xsi:type="dcterms:W3CDTF">2021-04-02T11:03:00Z</dcterms:modified>
</cp:coreProperties>
</file>